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25" w:rsidRDefault="00CD3425" w:rsidP="00CD3425">
      <w:pPr>
        <w:rPr>
          <w:sz w:val="28"/>
        </w:rPr>
      </w:pPr>
      <w:r>
        <w:rPr>
          <w:sz w:val="28"/>
        </w:rPr>
        <w:t>1)</w:t>
      </w:r>
      <w:r w:rsidRPr="009B4931">
        <w:rPr>
          <w:sz w:val="28"/>
        </w:rPr>
        <w:t xml:space="preserve"> Select page layout -</w:t>
      </w:r>
      <w:r>
        <w:rPr>
          <w:sz w:val="28"/>
        </w:rPr>
        <w:t xml:space="preserve"> </w:t>
      </w:r>
      <w:r w:rsidRPr="009B4931">
        <w:rPr>
          <w:sz w:val="28"/>
        </w:rPr>
        <w:t>size: A4</w:t>
      </w:r>
    </w:p>
    <w:p w:rsidR="00CD3425" w:rsidRDefault="00CD3425" w:rsidP="00CD3425">
      <w:pPr>
        <w:rPr>
          <w:sz w:val="28"/>
        </w:rPr>
      </w:pPr>
      <w:r>
        <w:rPr>
          <w:sz w:val="28"/>
        </w:rPr>
        <w:t xml:space="preserve"> </w:t>
      </w:r>
      <w:r w:rsidR="00A35F75">
        <w:rPr>
          <w:noProof/>
          <w:sz w:val="28"/>
          <w:lang w:bidi="mr-IN"/>
        </w:rPr>
        <w:drawing>
          <wp:inline distT="0" distB="0" distL="0" distR="0">
            <wp:extent cx="1483995" cy="466090"/>
            <wp:effectExtent l="19050" t="0" r="190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25" w:rsidRDefault="00CD3425" w:rsidP="00CD3425">
      <w:pPr>
        <w:rPr>
          <w:sz w:val="28"/>
        </w:rPr>
      </w:pPr>
      <w:r>
        <w:rPr>
          <w:sz w:val="28"/>
        </w:rPr>
        <w:t>2) Margins:-</w:t>
      </w:r>
    </w:p>
    <w:p w:rsidR="00CD3425" w:rsidRDefault="00A35F75" w:rsidP="00CD3425">
      <w:pPr>
        <w:rPr>
          <w:sz w:val="28"/>
        </w:rPr>
      </w:pPr>
      <w:r>
        <w:rPr>
          <w:noProof/>
          <w:sz w:val="28"/>
          <w:lang w:bidi="mr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61841" cy="577970"/>
            <wp:effectExtent l="19050" t="0" r="359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41" cy="5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B47">
        <w:rPr>
          <w:sz w:val="28"/>
        </w:rPr>
        <w:br w:type="textWrapping" w:clear="all"/>
      </w:r>
    </w:p>
    <w:p w:rsidR="00CD3425" w:rsidRDefault="00CD3425" w:rsidP="00CD3425">
      <w:pPr>
        <w:rPr>
          <w:sz w:val="28"/>
        </w:rPr>
      </w:pPr>
      <w:r>
        <w:rPr>
          <w:sz w:val="28"/>
        </w:rPr>
        <w:t>3) Font</w:t>
      </w:r>
    </w:p>
    <w:p w:rsidR="00CD3425" w:rsidRDefault="00A35F75" w:rsidP="00CD34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bidi="mr-IN"/>
        </w:rPr>
        <w:drawing>
          <wp:inline distT="0" distB="0" distL="0" distR="0">
            <wp:extent cx="2579370" cy="3016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25" w:rsidRDefault="00CD3425" w:rsidP="00CD34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Line spacing </w:t>
      </w:r>
    </w:p>
    <w:p w:rsidR="00CD3425" w:rsidRDefault="00A35F75" w:rsidP="00CD34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bidi="mr-IN"/>
        </w:rPr>
        <w:drawing>
          <wp:inline distT="0" distB="0" distL="0" distR="0">
            <wp:extent cx="3752215" cy="3898900"/>
            <wp:effectExtent l="19050" t="0" r="63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25" w:rsidRDefault="00CD3425" w:rsidP="00CD34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Then start to writing as bellow format and paper must be in two column formats starting from “Abstract”.</w:t>
      </w:r>
    </w:p>
    <w:p w:rsidR="00CD3425" w:rsidRPr="009B4931" w:rsidRDefault="00CD3425" w:rsidP="00CD3425">
      <w:pPr>
        <w:rPr>
          <w:rFonts w:ascii="Times New Roman" w:hAnsi="Times New Roman"/>
          <w:sz w:val="28"/>
        </w:rPr>
      </w:pPr>
    </w:p>
    <w:p w:rsidR="002B59E2" w:rsidRDefault="00D00209" w:rsidP="000C25CA">
      <w:pPr>
        <w:pStyle w:val="Title"/>
        <w:framePr w:w="0" w:hSpace="0" w:vSpace="0" w:wrap="auto" w:vAnchor="margin" w:hAnchor="text" w:xAlign="left" w:yAlign="inline"/>
        <w:rPr>
          <w:b/>
          <w:color w:val="FF0000"/>
          <w:sz w:val="32"/>
          <w:szCs w:val="36"/>
        </w:rPr>
      </w:pPr>
      <w:r>
        <w:rPr>
          <w:b/>
          <w:sz w:val="32"/>
          <w:szCs w:val="36"/>
        </w:rPr>
        <w:t>Title</w:t>
      </w:r>
      <w:r w:rsidR="008E770E">
        <w:rPr>
          <w:b/>
          <w:sz w:val="32"/>
          <w:szCs w:val="36"/>
        </w:rPr>
        <w:t xml:space="preserve"> </w:t>
      </w:r>
      <w:r w:rsidR="008E770E" w:rsidRPr="007C415E">
        <w:rPr>
          <w:b/>
          <w:color w:val="FF0000"/>
          <w:sz w:val="32"/>
          <w:szCs w:val="36"/>
        </w:rPr>
        <w:t>(16 Bold</w:t>
      </w:r>
      <w:r>
        <w:rPr>
          <w:b/>
          <w:color w:val="FF0000"/>
          <w:sz w:val="32"/>
          <w:szCs w:val="36"/>
        </w:rPr>
        <w:t xml:space="preserve"> centre</w:t>
      </w:r>
      <w:r w:rsidR="008E770E" w:rsidRPr="007C415E">
        <w:rPr>
          <w:b/>
          <w:color w:val="FF0000"/>
          <w:sz w:val="32"/>
          <w:szCs w:val="36"/>
        </w:rPr>
        <w:t>)</w:t>
      </w:r>
    </w:p>
    <w:p w:rsidR="00497195" w:rsidRPr="00B74D09" w:rsidRDefault="00682B0D" w:rsidP="000C25CA">
      <w:pPr>
        <w:pStyle w:val="Authors"/>
        <w:framePr w:w="0" w:hSpace="0" w:vSpace="0" w:wrap="auto" w:vAnchor="margin" w:hAnchor="text" w:xAlign="left" w:yAlign="inline"/>
        <w:spacing w:after="0"/>
        <w:rPr>
          <w:bCs/>
          <w:sz w:val="20"/>
          <w:szCs w:val="20"/>
        </w:rPr>
      </w:pPr>
      <w:r w:rsidRPr="00B74D09">
        <w:rPr>
          <w:b/>
          <w:bCs/>
        </w:rPr>
        <w:t xml:space="preserve">First </w:t>
      </w:r>
      <w:r w:rsidR="00497195" w:rsidRPr="00B74D09">
        <w:rPr>
          <w:b/>
          <w:bCs/>
        </w:rPr>
        <w:t>Author</w:t>
      </w:r>
      <w:r w:rsidR="008618E2" w:rsidRPr="00B74D09">
        <w:rPr>
          <w:b/>
          <w:bCs/>
        </w:rPr>
        <w:t>*1</w:t>
      </w:r>
      <w:r w:rsidR="00B74D09" w:rsidRPr="00B74D09">
        <w:rPr>
          <w:b/>
          <w:bCs/>
        </w:rPr>
        <w:t>, Second</w:t>
      </w:r>
      <w:r w:rsidR="008618E2" w:rsidRPr="00B74D09">
        <w:rPr>
          <w:b/>
          <w:bCs/>
        </w:rPr>
        <w:t xml:space="preserve"> Author*2</w:t>
      </w:r>
      <w:r w:rsidR="00B74D09" w:rsidRPr="00B74D09">
        <w:rPr>
          <w:b/>
          <w:bCs/>
        </w:rPr>
        <w:t>, Third Author*3</w:t>
      </w:r>
      <w:r w:rsidR="008618E2">
        <w:rPr>
          <w:b/>
          <w:color w:val="FF0000"/>
        </w:rPr>
        <w:t xml:space="preserve"> </w:t>
      </w:r>
      <w:r w:rsidR="00497195" w:rsidRPr="00497195">
        <w:rPr>
          <w:b/>
          <w:color w:val="FF0000"/>
        </w:rPr>
        <w:t>(</w:t>
      </w:r>
      <w:r w:rsidR="00497195">
        <w:rPr>
          <w:b/>
          <w:color w:val="FF0000"/>
        </w:rPr>
        <w:t>11</w:t>
      </w:r>
      <w:r w:rsidR="00497195" w:rsidRPr="00497195">
        <w:rPr>
          <w:b/>
          <w:color w:val="FF0000"/>
        </w:rPr>
        <w:t xml:space="preserve"> Bold)</w:t>
      </w:r>
    </w:p>
    <w:p w:rsidR="00B74D09" w:rsidRDefault="00B74D09" w:rsidP="000C25CA">
      <w:pPr>
        <w:pStyle w:val="Authors"/>
        <w:framePr w:w="0" w:hSpace="0" w:vSpace="0" w:wrap="auto" w:vAnchor="margin" w:hAnchor="text" w:xAlign="left" w:yAlign="inline"/>
        <w:spacing w:after="0"/>
        <w:rPr>
          <w:i/>
          <w:color w:val="FF0000"/>
          <w:sz w:val="20"/>
          <w:szCs w:val="20"/>
        </w:rPr>
      </w:pPr>
      <w:r w:rsidRPr="005368C3">
        <w:rPr>
          <w:bCs/>
          <w:i/>
        </w:rPr>
        <w:t>*1</w:t>
      </w:r>
      <w:r w:rsidRPr="00AF203F">
        <w:rPr>
          <w:i/>
          <w:sz w:val="20"/>
          <w:szCs w:val="20"/>
        </w:rPr>
        <w:t xml:space="preserve"> </w:t>
      </w:r>
      <w:r w:rsidR="007C415E" w:rsidRPr="00AF203F">
        <w:rPr>
          <w:i/>
          <w:sz w:val="20"/>
          <w:szCs w:val="20"/>
        </w:rPr>
        <w:t>(</w:t>
      </w:r>
      <w:r w:rsidR="000C25CA">
        <w:rPr>
          <w:i/>
          <w:sz w:val="20"/>
          <w:szCs w:val="20"/>
        </w:rPr>
        <w:t>lecturer/student of Department</w:t>
      </w:r>
      <w:r w:rsidR="00B66D12" w:rsidRPr="00AF203F">
        <w:rPr>
          <w:i/>
          <w:sz w:val="20"/>
          <w:szCs w:val="20"/>
        </w:rPr>
        <w:t>,</w:t>
      </w:r>
      <w:r w:rsidRPr="00B74D09">
        <w:rPr>
          <w:i/>
          <w:sz w:val="20"/>
          <w:szCs w:val="20"/>
        </w:rPr>
        <w:t xml:space="preserve"> </w:t>
      </w:r>
      <w:r w:rsidRPr="00AF203F">
        <w:rPr>
          <w:i/>
          <w:sz w:val="20"/>
          <w:szCs w:val="20"/>
        </w:rPr>
        <w:t>College/ University Name</w:t>
      </w:r>
      <w:r>
        <w:rPr>
          <w:i/>
          <w:sz w:val="20"/>
          <w:szCs w:val="20"/>
        </w:rPr>
        <w:t>,</w:t>
      </w:r>
      <w:r w:rsidRPr="00B74D09">
        <w:rPr>
          <w:i/>
          <w:sz w:val="20"/>
          <w:szCs w:val="20"/>
        </w:rPr>
        <w:t xml:space="preserve"> </w:t>
      </w:r>
      <w:r w:rsidRPr="00AF203F">
        <w:rPr>
          <w:i/>
          <w:sz w:val="20"/>
          <w:szCs w:val="20"/>
        </w:rPr>
        <w:t xml:space="preserve">Country Name) </w:t>
      </w:r>
      <w:r w:rsidRPr="00AF203F">
        <w:rPr>
          <w:i/>
          <w:color w:val="FF0000"/>
          <w:sz w:val="20"/>
          <w:szCs w:val="20"/>
        </w:rPr>
        <w:t>(10 Italic)</w:t>
      </w:r>
    </w:p>
    <w:p w:rsidR="00B66D12" w:rsidRDefault="00B74D09" w:rsidP="000C25CA">
      <w:pPr>
        <w:pStyle w:val="Authors"/>
        <w:framePr w:w="0" w:hSpace="0" w:vSpace="0" w:wrap="auto" w:vAnchor="margin" w:hAnchor="text" w:xAlign="left" w:yAlign="inline"/>
        <w:spacing w:after="0"/>
        <w:rPr>
          <w:i/>
          <w:color w:val="FF0000"/>
          <w:sz w:val="20"/>
          <w:szCs w:val="20"/>
        </w:rPr>
      </w:pPr>
      <w:r w:rsidRPr="005368C3">
        <w:rPr>
          <w:bCs/>
          <w:i/>
        </w:rPr>
        <w:t>*2</w:t>
      </w:r>
      <w:r w:rsidR="00497195" w:rsidRPr="00AF203F">
        <w:rPr>
          <w:bCs/>
          <w:color w:val="FF0000"/>
          <w:sz w:val="20"/>
          <w:szCs w:val="20"/>
        </w:rPr>
        <w:t xml:space="preserve"> </w:t>
      </w:r>
      <w:r w:rsidRPr="00AF203F">
        <w:rPr>
          <w:i/>
          <w:sz w:val="20"/>
          <w:szCs w:val="20"/>
        </w:rPr>
        <w:t>(</w:t>
      </w:r>
      <w:r w:rsidR="000C25CA">
        <w:rPr>
          <w:i/>
          <w:sz w:val="20"/>
          <w:szCs w:val="20"/>
        </w:rPr>
        <w:t>lecturer/student of Department</w:t>
      </w:r>
      <w:r w:rsidR="000C25CA" w:rsidRPr="00AF203F">
        <w:rPr>
          <w:i/>
          <w:sz w:val="20"/>
          <w:szCs w:val="20"/>
        </w:rPr>
        <w:t>,</w:t>
      </w:r>
      <w:r w:rsidR="000C25CA" w:rsidRPr="00B74D09">
        <w:rPr>
          <w:i/>
          <w:sz w:val="20"/>
          <w:szCs w:val="20"/>
        </w:rPr>
        <w:t xml:space="preserve"> </w:t>
      </w:r>
      <w:r w:rsidR="000C25CA" w:rsidRPr="00AF203F">
        <w:rPr>
          <w:i/>
          <w:sz w:val="20"/>
          <w:szCs w:val="20"/>
        </w:rPr>
        <w:t>College/ University Name</w:t>
      </w:r>
      <w:r w:rsidR="000C25CA">
        <w:rPr>
          <w:i/>
          <w:sz w:val="20"/>
          <w:szCs w:val="20"/>
        </w:rPr>
        <w:t>,</w:t>
      </w:r>
      <w:r w:rsidR="000C25CA" w:rsidRPr="00B74D09">
        <w:rPr>
          <w:i/>
          <w:sz w:val="20"/>
          <w:szCs w:val="20"/>
        </w:rPr>
        <w:t xml:space="preserve"> </w:t>
      </w:r>
      <w:r w:rsidR="000C25CA" w:rsidRPr="00AF203F">
        <w:rPr>
          <w:i/>
          <w:sz w:val="20"/>
          <w:szCs w:val="20"/>
        </w:rPr>
        <w:t>Country Name</w:t>
      </w:r>
      <w:r w:rsidRPr="00AF203F">
        <w:rPr>
          <w:i/>
          <w:sz w:val="20"/>
          <w:szCs w:val="20"/>
        </w:rPr>
        <w:t xml:space="preserve">) </w:t>
      </w:r>
      <w:r w:rsidRPr="00AF203F">
        <w:rPr>
          <w:i/>
          <w:color w:val="FF0000"/>
          <w:sz w:val="20"/>
          <w:szCs w:val="20"/>
        </w:rPr>
        <w:t>(10 Italic)</w:t>
      </w:r>
      <w:r w:rsidR="00497195" w:rsidRPr="00AF203F">
        <w:rPr>
          <w:bCs/>
          <w:color w:val="FF0000"/>
          <w:sz w:val="20"/>
          <w:szCs w:val="20"/>
        </w:rPr>
        <w:t xml:space="preserve">                                 </w:t>
      </w:r>
      <w:r w:rsidR="00AF203F">
        <w:rPr>
          <w:bCs/>
          <w:color w:val="FF0000"/>
          <w:sz w:val="20"/>
          <w:szCs w:val="20"/>
        </w:rPr>
        <w:t xml:space="preserve">    </w:t>
      </w:r>
      <w:r w:rsidR="00497195" w:rsidRPr="00AF203F">
        <w:rPr>
          <w:i/>
          <w:sz w:val="20"/>
          <w:szCs w:val="20"/>
          <w:vertAlign w:val="superscript"/>
        </w:rPr>
        <w:t xml:space="preserve"> </w:t>
      </w:r>
      <w:r w:rsidRPr="005368C3">
        <w:rPr>
          <w:bCs/>
          <w:i/>
        </w:rPr>
        <w:t>*3</w:t>
      </w:r>
      <w:r>
        <w:rPr>
          <w:b/>
          <w:bCs/>
        </w:rPr>
        <w:t xml:space="preserve"> </w:t>
      </w:r>
      <w:r w:rsidRPr="00AF203F">
        <w:rPr>
          <w:i/>
          <w:sz w:val="20"/>
          <w:szCs w:val="20"/>
        </w:rPr>
        <w:t>(</w:t>
      </w:r>
      <w:r w:rsidR="000C25CA">
        <w:rPr>
          <w:i/>
          <w:sz w:val="20"/>
          <w:szCs w:val="20"/>
        </w:rPr>
        <w:t>lecturer/student of Department</w:t>
      </w:r>
      <w:r w:rsidR="000C25CA" w:rsidRPr="00AF203F">
        <w:rPr>
          <w:i/>
          <w:sz w:val="20"/>
          <w:szCs w:val="20"/>
        </w:rPr>
        <w:t>,</w:t>
      </w:r>
      <w:r w:rsidR="000C25CA" w:rsidRPr="00B74D09">
        <w:rPr>
          <w:i/>
          <w:sz w:val="20"/>
          <w:szCs w:val="20"/>
        </w:rPr>
        <w:t xml:space="preserve"> </w:t>
      </w:r>
      <w:r w:rsidR="000C25CA" w:rsidRPr="00AF203F">
        <w:rPr>
          <w:i/>
          <w:sz w:val="20"/>
          <w:szCs w:val="20"/>
        </w:rPr>
        <w:t>College/ University Name</w:t>
      </w:r>
      <w:r w:rsidR="000C25CA">
        <w:rPr>
          <w:i/>
          <w:sz w:val="20"/>
          <w:szCs w:val="20"/>
        </w:rPr>
        <w:t>,</w:t>
      </w:r>
      <w:r w:rsidR="000C25CA" w:rsidRPr="00B74D09">
        <w:rPr>
          <w:i/>
          <w:sz w:val="20"/>
          <w:szCs w:val="20"/>
        </w:rPr>
        <w:t xml:space="preserve"> </w:t>
      </w:r>
      <w:r w:rsidR="000C25CA" w:rsidRPr="00AF203F">
        <w:rPr>
          <w:i/>
          <w:sz w:val="20"/>
          <w:szCs w:val="20"/>
        </w:rPr>
        <w:t>Country Name</w:t>
      </w:r>
      <w:r w:rsidRPr="00AF203F">
        <w:rPr>
          <w:i/>
          <w:sz w:val="20"/>
          <w:szCs w:val="20"/>
        </w:rPr>
        <w:t xml:space="preserve">) </w:t>
      </w:r>
      <w:r w:rsidRPr="00AF203F">
        <w:rPr>
          <w:i/>
          <w:color w:val="FF0000"/>
          <w:sz w:val="20"/>
          <w:szCs w:val="20"/>
        </w:rPr>
        <w:t>(10 Italic)</w:t>
      </w:r>
    </w:p>
    <w:p w:rsidR="00497195" w:rsidRDefault="00D00209" w:rsidP="000C25CA">
      <w:pPr>
        <w:pStyle w:val="Authors"/>
        <w:framePr w:w="0" w:hSpace="0" w:vSpace="0" w:wrap="auto" w:vAnchor="margin" w:hAnchor="text" w:xAlign="left" w:yAlign="inline"/>
        <w:spacing w:after="0"/>
        <w:rPr>
          <w:i/>
          <w:color w:val="FF0000"/>
          <w:sz w:val="20"/>
          <w:szCs w:val="20"/>
        </w:rPr>
      </w:pPr>
      <w:r w:rsidRPr="00AF203F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>mail*1,</w:t>
      </w:r>
      <w:r w:rsidRPr="00D00209">
        <w:rPr>
          <w:i/>
          <w:sz w:val="20"/>
          <w:szCs w:val="20"/>
        </w:rPr>
        <w:t xml:space="preserve"> </w:t>
      </w:r>
      <w:r w:rsidRPr="00AF203F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>mail*2,</w:t>
      </w:r>
      <w:r w:rsidRPr="00D00209">
        <w:rPr>
          <w:i/>
          <w:sz w:val="20"/>
          <w:szCs w:val="20"/>
        </w:rPr>
        <w:t xml:space="preserve"> </w:t>
      </w:r>
      <w:r w:rsidRPr="00AF203F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>mail*3,</w:t>
      </w:r>
      <w:r w:rsidR="00B74D09" w:rsidRPr="00AF203F">
        <w:rPr>
          <w:i/>
          <w:sz w:val="20"/>
          <w:szCs w:val="20"/>
        </w:rPr>
        <w:t xml:space="preserve"> </w:t>
      </w:r>
      <w:r w:rsidR="00B74D09" w:rsidRPr="00AF203F">
        <w:rPr>
          <w:i/>
          <w:color w:val="FF0000"/>
          <w:sz w:val="20"/>
          <w:szCs w:val="20"/>
        </w:rPr>
        <w:t>(10 Italic)</w:t>
      </w:r>
    </w:p>
    <w:p w:rsidR="00D45AD7" w:rsidRPr="00D45AD7" w:rsidRDefault="00D45AD7" w:rsidP="00D45AD7">
      <w:pPr>
        <w:spacing w:after="0" w:line="240" w:lineRule="auto"/>
      </w:pPr>
      <w:r>
        <w:t>Up to this the line spacing is “single”at all pt”0”</w:t>
      </w:r>
    </w:p>
    <w:p w:rsidR="00D00209" w:rsidRDefault="00D00209" w:rsidP="00D00209">
      <w:pPr>
        <w:pStyle w:val="Authors"/>
        <w:framePr w:w="0" w:hSpace="0" w:vSpace="0" w:wrap="auto" w:vAnchor="margin" w:hAnchor="text" w:xAlign="left" w:yAlign="inline"/>
        <w:tabs>
          <w:tab w:val="left" w:pos="5393"/>
        </w:tabs>
        <w:spacing w:after="0"/>
        <w:jc w:val="left"/>
        <w:rPr>
          <w:i/>
        </w:rPr>
      </w:pPr>
      <w:r>
        <w:rPr>
          <w:i/>
        </w:rPr>
        <w:t xml:space="preserve">                           </w:t>
      </w:r>
      <w:r w:rsidR="00A7510C">
        <w:rPr>
          <w:i/>
        </w:rPr>
        <w:t>PAP</w:t>
      </w:r>
      <w:r w:rsidR="005A7BC5">
        <w:rPr>
          <w:i/>
        </w:rPr>
        <w:t xml:space="preserve">ER MUST BE IN </w:t>
      </w:r>
      <w:r w:rsidR="00A566E7">
        <w:rPr>
          <w:i/>
        </w:rPr>
        <w:t>SINGLE</w:t>
      </w:r>
      <w:r w:rsidR="005A7BC5">
        <w:rPr>
          <w:i/>
        </w:rPr>
        <w:t xml:space="preserve"> COLUMN FORMAT</w:t>
      </w:r>
    </w:p>
    <w:p w:rsidR="007C415E" w:rsidRPr="00D00209" w:rsidRDefault="00820A88" w:rsidP="00D00209">
      <w:pPr>
        <w:pStyle w:val="Authors"/>
        <w:framePr w:w="0" w:hSpace="0" w:vSpace="0" w:wrap="auto" w:vAnchor="margin" w:hAnchor="text" w:xAlign="left" w:yAlign="inline"/>
        <w:tabs>
          <w:tab w:val="left" w:pos="5393"/>
        </w:tabs>
        <w:spacing w:after="0"/>
        <w:jc w:val="left"/>
        <w:rPr>
          <w:i/>
        </w:rPr>
      </w:pPr>
      <w:r>
        <w:t>Start 1.5 spacing from here</w:t>
      </w:r>
      <w:r w:rsidR="00B66D12">
        <w:tab/>
      </w:r>
    </w:p>
    <w:p w:rsidR="002B59E2" w:rsidRPr="0078646D" w:rsidRDefault="0078646D" w:rsidP="0078646D">
      <w:pPr>
        <w:pStyle w:val="Authors"/>
        <w:framePr w:w="0" w:hSpace="0" w:vSpace="0" w:wrap="auto" w:vAnchor="margin" w:hAnchor="text" w:xAlign="left" w:yAlign="inline"/>
        <w:jc w:val="both"/>
        <w:rPr>
          <w:b/>
          <w:i/>
          <w:lang w:val="fr-FR"/>
        </w:rPr>
      </w:pPr>
      <w:r w:rsidRPr="0078646D">
        <w:rPr>
          <w:b/>
          <w:i/>
          <w:lang w:val="fr-FR"/>
        </w:rPr>
        <w:t xml:space="preserve"> </w:t>
      </w:r>
      <w:r w:rsidR="002B59E2" w:rsidRPr="0078646D">
        <w:rPr>
          <w:b/>
          <w:i/>
          <w:lang w:val="fr-FR"/>
        </w:rPr>
        <w:t>A</w:t>
      </w:r>
      <w:r w:rsidR="00CD3425">
        <w:rPr>
          <w:b/>
          <w:i/>
          <w:lang w:val="fr-FR"/>
        </w:rPr>
        <w:t>bstract</w:t>
      </w:r>
      <w:r w:rsidR="008E770E">
        <w:rPr>
          <w:b/>
          <w:i/>
          <w:lang w:val="fr-FR"/>
        </w:rPr>
        <w:t xml:space="preserve"> </w:t>
      </w:r>
      <w:r w:rsidR="008E770E" w:rsidRPr="008E770E">
        <w:rPr>
          <w:b/>
          <w:i/>
          <w:color w:val="FF0000"/>
          <w:lang w:val="fr-FR"/>
        </w:rPr>
        <w:t>(11Bold</w:t>
      </w:r>
      <w:r w:rsidR="000C0121">
        <w:rPr>
          <w:b/>
          <w:i/>
          <w:color w:val="FF0000"/>
          <w:lang w:val="fr-FR"/>
        </w:rPr>
        <w:t xml:space="preserve"> italic</w:t>
      </w:r>
      <w:r w:rsidR="008E770E" w:rsidRPr="008E770E">
        <w:rPr>
          <w:b/>
          <w:i/>
          <w:color w:val="FF0000"/>
          <w:lang w:val="fr-FR"/>
        </w:rPr>
        <w:t>)</w:t>
      </w:r>
      <w:r w:rsidRPr="0078646D">
        <w:rPr>
          <w:b/>
          <w:i/>
          <w:lang w:val="fr-FR"/>
        </w:rPr>
        <w:t> </w:t>
      </w:r>
      <w:r w:rsidR="0054480D" w:rsidRPr="0078646D">
        <w:rPr>
          <w:b/>
          <w:i/>
          <w:lang w:val="fr-FR"/>
        </w:rPr>
        <w:t>:</w:t>
      </w:r>
      <w:r w:rsidR="0054480D">
        <w:rPr>
          <w:i/>
          <w:lang w:val="fr-FR"/>
        </w:rPr>
        <w:t xml:space="preserve"> </w:t>
      </w:r>
      <w:r w:rsidR="0054480D" w:rsidRPr="000D2958">
        <w:rPr>
          <w:i/>
          <w:sz w:val="20"/>
          <w:szCs w:val="20"/>
          <w:lang w:val="fr-FR"/>
        </w:rPr>
        <w:t>Time New Roman</w:t>
      </w:r>
      <w:r w:rsidR="0054480D" w:rsidRPr="000D2958">
        <w:rPr>
          <w:i/>
          <w:sz w:val="20"/>
          <w:szCs w:val="20"/>
        </w:rPr>
        <w:t>.</w:t>
      </w:r>
      <w:r w:rsidR="0054480D" w:rsidRPr="0054480D">
        <w:rPr>
          <w:i/>
          <w:color w:val="FF0000"/>
          <w:sz w:val="20"/>
          <w:szCs w:val="20"/>
        </w:rPr>
        <w:t xml:space="preserve"> (</w:t>
      </w:r>
      <w:r w:rsidR="008E770E" w:rsidRPr="008E770E">
        <w:rPr>
          <w:i/>
          <w:color w:val="FF0000"/>
          <w:sz w:val="20"/>
          <w:szCs w:val="20"/>
        </w:rPr>
        <w:t>10 Italic)</w:t>
      </w:r>
    </w:p>
    <w:p w:rsidR="002B59E2" w:rsidRPr="008E770E" w:rsidRDefault="002B59E2" w:rsidP="0078646D">
      <w:pPr>
        <w:rPr>
          <w:i/>
          <w:iCs/>
          <w:lang w:val="fr-FR"/>
        </w:rPr>
      </w:pPr>
      <w:r w:rsidRPr="008E770E">
        <w:rPr>
          <w:rFonts w:ascii="Times New Roman" w:hAnsi="Times New Roman"/>
          <w:b/>
          <w:bCs/>
          <w:i/>
          <w:iCs/>
        </w:rPr>
        <w:t xml:space="preserve">Keywords </w:t>
      </w:r>
      <w:r w:rsidR="008E770E" w:rsidRPr="008E770E">
        <w:rPr>
          <w:b/>
          <w:i/>
          <w:color w:val="FF0000"/>
          <w:lang w:val="fr-FR"/>
        </w:rPr>
        <w:t>(11Bold</w:t>
      </w:r>
      <w:r w:rsidR="000C0121">
        <w:rPr>
          <w:b/>
          <w:i/>
          <w:color w:val="FF0000"/>
          <w:lang w:val="fr-FR"/>
        </w:rPr>
        <w:t xml:space="preserve"> italic</w:t>
      </w:r>
      <w:r w:rsidR="008E770E" w:rsidRPr="008E770E">
        <w:rPr>
          <w:b/>
          <w:i/>
          <w:color w:val="FF0000"/>
          <w:lang w:val="fr-FR"/>
        </w:rPr>
        <w:t>)</w:t>
      </w:r>
      <w:r w:rsidR="008E770E" w:rsidRPr="0078646D">
        <w:rPr>
          <w:b/>
          <w:i/>
          <w:lang w:val="fr-FR"/>
        </w:rPr>
        <w:t> </w:t>
      </w:r>
      <w:r w:rsidR="0054480D">
        <w:rPr>
          <w:rFonts w:ascii="Times New Roman" w:hAnsi="Times New Roman"/>
          <w:b/>
          <w:bCs/>
          <w:i/>
          <w:iCs/>
        </w:rPr>
        <w:t>–</w:t>
      </w:r>
      <w:r w:rsidR="0054480D" w:rsidRPr="0054480D">
        <w:rPr>
          <w:rFonts w:ascii="Times New Roman" w:hAnsi="Times New Roman"/>
          <w:i/>
          <w:iCs/>
          <w:sz w:val="20"/>
          <w:szCs w:val="20"/>
        </w:rPr>
        <w:t>Up to</w:t>
      </w:r>
      <w:r w:rsidRPr="008E770E">
        <w:rPr>
          <w:rFonts w:ascii="Times New Roman" w:hAnsi="Times New Roman"/>
          <w:i/>
          <w:iCs/>
          <w:sz w:val="20"/>
          <w:szCs w:val="20"/>
        </w:rPr>
        <w:t xml:space="preserve"> five key words in alphabetical order, separated by comma</w:t>
      </w:r>
      <w:r w:rsidR="00F038F1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E770E" w:rsidRPr="008E770E">
        <w:rPr>
          <w:i/>
          <w:color w:val="FF0000"/>
          <w:sz w:val="20"/>
          <w:szCs w:val="20"/>
        </w:rPr>
        <w:t>(10 Italic)</w:t>
      </w:r>
    </w:p>
    <w:p w:rsidR="002B59E2" w:rsidRPr="005A73C2" w:rsidRDefault="002B59E2" w:rsidP="009F6F40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5A73C2">
        <w:rPr>
          <w:b/>
          <w:bCs/>
          <w:sz w:val="22"/>
          <w:szCs w:val="22"/>
        </w:rPr>
        <w:t>INTRODUCTION</w:t>
      </w:r>
      <w:r w:rsidR="008E770E">
        <w:rPr>
          <w:b/>
          <w:bCs/>
          <w:sz w:val="22"/>
          <w:szCs w:val="22"/>
        </w:rPr>
        <w:t xml:space="preserve"> </w:t>
      </w:r>
      <w:r w:rsidR="008E770E" w:rsidRPr="008E770E">
        <w:rPr>
          <w:b/>
          <w:bCs/>
          <w:color w:val="FF0000"/>
          <w:sz w:val="22"/>
          <w:szCs w:val="22"/>
        </w:rPr>
        <w:t>(11 Bold)</w:t>
      </w:r>
    </w:p>
    <w:p w:rsidR="002B59E2" w:rsidRPr="00AF203F" w:rsidRDefault="0054480D" w:rsidP="0078646D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AF203F">
        <w:rPr>
          <w:rFonts w:ascii="Times New Roman" w:hAnsi="Times New Roman"/>
          <w:sz w:val="20"/>
          <w:szCs w:val="20"/>
        </w:rPr>
        <w:t>Paper format font should be 1</w:t>
      </w:r>
      <w:r w:rsidR="00394623">
        <w:rPr>
          <w:rFonts w:ascii="Times New Roman" w:hAnsi="Times New Roman"/>
          <w:sz w:val="20"/>
          <w:szCs w:val="20"/>
        </w:rPr>
        <w:t>0 in times new roman with 1.5</w:t>
      </w:r>
      <w:r w:rsidRPr="00AF203F">
        <w:rPr>
          <w:rFonts w:ascii="Times New Roman" w:hAnsi="Times New Roman"/>
          <w:sz w:val="20"/>
          <w:szCs w:val="20"/>
        </w:rPr>
        <w:t xml:space="preserve"> spacing</w:t>
      </w:r>
      <w:r w:rsidRPr="00AF203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D37A2" w:rsidRPr="00AF203F">
        <w:rPr>
          <w:rFonts w:ascii="Times New Roman" w:hAnsi="Times New Roman"/>
          <w:color w:val="FF0000"/>
          <w:sz w:val="20"/>
          <w:szCs w:val="20"/>
        </w:rPr>
        <w:t>(10)</w:t>
      </w:r>
      <w:r w:rsidRPr="00AF203F">
        <w:rPr>
          <w:sz w:val="20"/>
          <w:szCs w:val="20"/>
        </w:rPr>
        <w:t xml:space="preserve"> </w:t>
      </w:r>
    </w:p>
    <w:p w:rsidR="0078646D" w:rsidRDefault="0078646D" w:rsidP="0078646D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B59E2" w:rsidRPr="005A73C2" w:rsidRDefault="00AF203F" w:rsidP="009F6F40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5A73C2">
        <w:rPr>
          <w:b/>
          <w:bCs/>
          <w:sz w:val="22"/>
          <w:szCs w:val="22"/>
        </w:rPr>
        <w:t>Headings (</w:t>
      </w:r>
      <w:r w:rsidR="008E770E" w:rsidRPr="008E770E">
        <w:rPr>
          <w:b/>
          <w:bCs/>
          <w:color w:val="FF0000"/>
          <w:sz w:val="22"/>
          <w:szCs w:val="22"/>
        </w:rPr>
        <w:t>11 Bold)</w:t>
      </w:r>
    </w:p>
    <w:p w:rsidR="002A5F09" w:rsidRDefault="002A5F09" w:rsidP="002A5F09">
      <w:pPr>
        <w:pStyle w:val="Heading1"/>
        <w:numPr>
          <w:ilvl w:val="0"/>
          <w:numId w:val="0"/>
        </w:numPr>
        <w:spacing w:before="0" w:after="0"/>
        <w:rPr>
          <w:b/>
          <w:bCs/>
          <w:color w:val="FF0000"/>
        </w:rPr>
      </w:pPr>
      <w:r w:rsidRPr="00AF203F">
        <w:rPr>
          <w:b/>
          <w:bCs/>
        </w:rPr>
        <w:t>Subheadings</w:t>
      </w:r>
      <w:r w:rsidRPr="00AF203F">
        <w:rPr>
          <w:b/>
          <w:bCs/>
          <w:color w:val="FF0000"/>
        </w:rPr>
        <w:t xml:space="preserve"> (10 Bold)</w:t>
      </w:r>
      <w:r w:rsidRPr="00AF203F">
        <w:rPr>
          <w:b/>
        </w:rPr>
        <w:t>:</w:t>
      </w:r>
      <w:r w:rsidRPr="005A73C2">
        <w:t xml:space="preserve"> </w:t>
      </w:r>
      <w:r>
        <w:t xml:space="preserve">matter </w:t>
      </w:r>
      <w:r w:rsidRPr="00C20169">
        <w:rPr>
          <w:b/>
          <w:bCs/>
          <w:color w:val="FF0000"/>
        </w:rPr>
        <w:t xml:space="preserve">(10) </w:t>
      </w:r>
    </w:p>
    <w:p w:rsidR="002A5F09" w:rsidRPr="0055472C" w:rsidRDefault="002A5F09" w:rsidP="002A5F09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C20169">
        <w:rPr>
          <w:b/>
          <w:bCs/>
          <w:color w:val="FF0000"/>
        </w:rPr>
        <w:t>subsection</w:t>
      </w:r>
      <w:r>
        <w:t xml:space="preserve"> with numbered1.1, 1.2, 1.3…or 1, 2, 3.OR a,b,c,d...</w:t>
      </w:r>
      <w:r w:rsidRPr="00C20169">
        <w:rPr>
          <w:b/>
          <w:bCs/>
          <w:color w:val="FF0000"/>
        </w:rPr>
        <w:t>(1</w:t>
      </w:r>
      <w:r>
        <w:rPr>
          <w:b/>
          <w:bCs/>
          <w:color w:val="FF0000"/>
        </w:rPr>
        <w:t>0 not</w:t>
      </w:r>
      <w:r w:rsidRPr="00C20169">
        <w:rPr>
          <w:b/>
          <w:bCs/>
          <w:color w:val="FF0000"/>
        </w:rPr>
        <w:t xml:space="preserve"> Bold)</w:t>
      </w:r>
    </w:p>
    <w:p w:rsidR="002A5F09" w:rsidRPr="0055472C" w:rsidRDefault="002A5F09" w:rsidP="002A5F09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</w:p>
    <w:p w:rsidR="002B59E2" w:rsidRPr="005A73C2" w:rsidRDefault="002B59E2" w:rsidP="009F6F40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0C0121">
        <w:rPr>
          <w:b/>
          <w:bCs/>
          <w:sz w:val="22"/>
          <w:szCs w:val="22"/>
        </w:rPr>
        <w:t xml:space="preserve">Indentations and </w:t>
      </w:r>
      <w:r w:rsidR="00AF203F" w:rsidRPr="000C0121">
        <w:rPr>
          <w:b/>
          <w:bCs/>
          <w:sz w:val="22"/>
          <w:szCs w:val="22"/>
        </w:rPr>
        <w:t>EQUATIONS</w:t>
      </w:r>
      <w:r w:rsidR="00AF203F" w:rsidRPr="005A73C2">
        <w:rPr>
          <w:b/>
          <w:bCs/>
          <w:sz w:val="22"/>
          <w:szCs w:val="22"/>
        </w:rPr>
        <w:t xml:space="preserve"> (</w:t>
      </w:r>
      <w:r w:rsidR="008E770E" w:rsidRPr="008E770E">
        <w:rPr>
          <w:b/>
          <w:bCs/>
          <w:color w:val="FF0000"/>
          <w:sz w:val="22"/>
          <w:szCs w:val="22"/>
        </w:rPr>
        <w:t>11 Bold)</w:t>
      </w:r>
    </w:p>
    <w:p w:rsidR="002B59E2" w:rsidRDefault="00C20169" w:rsidP="0078646D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Matter in times new </w:t>
      </w:r>
      <w:r w:rsidR="00060F4B">
        <w:rPr>
          <w:rFonts w:ascii="Times New Roman" w:hAnsi="Times New Roman"/>
          <w:sz w:val="20"/>
          <w:szCs w:val="20"/>
        </w:rPr>
        <w:t>roman</w:t>
      </w:r>
      <w:r w:rsidR="00060F4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60F4B" w:rsidRPr="00CD37A2">
        <w:rPr>
          <w:rFonts w:ascii="Times New Roman" w:hAnsi="Times New Roman"/>
          <w:color w:val="FF0000"/>
          <w:sz w:val="20"/>
          <w:szCs w:val="20"/>
        </w:rPr>
        <w:t>(</w:t>
      </w:r>
      <w:r w:rsidR="00CD37A2" w:rsidRPr="008E770E">
        <w:rPr>
          <w:rFonts w:ascii="Times New Roman" w:hAnsi="Times New Roman"/>
          <w:color w:val="FF0000"/>
          <w:sz w:val="20"/>
          <w:szCs w:val="20"/>
        </w:rPr>
        <w:t>10</w:t>
      </w:r>
      <w:r>
        <w:rPr>
          <w:rFonts w:ascii="Times New Roman" w:hAnsi="Times New Roman"/>
          <w:color w:val="FF0000"/>
          <w:sz w:val="20"/>
          <w:szCs w:val="20"/>
        </w:rPr>
        <w:t xml:space="preserve"> not bold</w:t>
      </w:r>
      <w:r w:rsidR="00CD37A2" w:rsidRPr="008E770E">
        <w:rPr>
          <w:rFonts w:ascii="Times New Roman" w:hAnsi="Times New Roman"/>
          <w:color w:val="FF0000"/>
          <w:sz w:val="20"/>
          <w:szCs w:val="20"/>
        </w:rPr>
        <w:t>)</w:t>
      </w:r>
    </w:p>
    <w:p w:rsidR="0078646D" w:rsidRDefault="0078646D" w:rsidP="0078646D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B59E2" w:rsidRPr="005A73C2" w:rsidRDefault="002B59E2" w:rsidP="009F6F40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5A73C2">
        <w:rPr>
          <w:b/>
          <w:bCs/>
          <w:sz w:val="22"/>
          <w:szCs w:val="22"/>
        </w:rPr>
        <w:t xml:space="preserve">Figures and </w:t>
      </w:r>
      <w:r w:rsidR="00060F4B" w:rsidRPr="005A73C2">
        <w:rPr>
          <w:b/>
          <w:bCs/>
          <w:sz w:val="22"/>
          <w:szCs w:val="22"/>
        </w:rPr>
        <w:t>TABLES (</w:t>
      </w:r>
      <w:r w:rsidR="008E770E" w:rsidRPr="008E770E">
        <w:rPr>
          <w:b/>
          <w:bCs/>
          <w:color w:val="FF0000"/>
          <w:sz w:val="22"/>
          <w:szCs w:val="22"/>
        </w:rPr>
        <w:t>11 Bold)</w:t>
      </w:r>
    </w:p>
    <w:p w:rsidR="002B59E2" w:rsidRDefault="00C20169" w:rsidP="0078646D">
      <w:pPr>
        <w:adjustRightInd w:val="0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Figures must be computer drawn or drawn by Indian </w:t>
      </w:r>
      <w:r w:rsidR="00431B70">
        <w:rPr>
          <w:rFonts w:ascii="Times New Roman" w:hAnsi="Times New Roman"/>
          <w:sz w:val="20"/>
          <w:szCs w:val="20"/>
        </w:rPr>
        <w:t>ink.</w:t>
      </w:r>
      <w:r w:rsidR="00431B70" w:rsidRPr="005A73C2">
        <w:rPr>
          <w:rFonts w:ascii="Times New Roman" w:hAnsi="Times New Roman"/>
          <w:sz w:val="20"/>
          <w:szCs w:val="20"/>
        </w:rPr>
        <w:t xml:space="preserve"> Table</w:t>
      </w:r>
      <w:r w:rsidR="002B59E2" w:rsidRPr="005A73C2">
        <w:rPr>
          <w:rFonts w:ascii="Times New Roman" w:hAnsi="Times New Roman"/>
          <w:sz w:val="20"/>
          <w:szCs w:val="20"/>
        </w:rPr>
        <w:t xml:space="preserve"> captions appear centered above the </w:t>
      </w:r>
      <w:r w:rsidR="00431B70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2B59E2" w:rsidRPr="005A73C2">
        <w:rPr>
          <w:rFonts w:ascii="Times New Roman" w:hAnsi="Times New Roman"/>
          <w:sz w:val="20"/>
          <w:szCs w:val="20"/>
        </w:rPr>
        <w:t xml:space="preserve">table in upper and lower case letters. </w:t>
      </w:r>
      <w:r w:rsidR="00CD37A2" w:rsidRPr="008E770E">
        <w:rPr>
          <w:rFonts w:ascii="Times New Roman" w:hAnsi="Times New Roman"/>
          <w:color w:val="FF0000"/>
          <w:sz w:val="20"/>
          <w:szCs w:val="20"/>
        </w:rPr>
        <w:t>(10)</w:t>
      </w:r>
    </w:p>
    <w:p w:rsidR="00431B70" w:rsidRDefault="002B59E2" w:rsidP="009F6F40">
      <w:pPr>
        <w:pStyle w:val="Heading1"/>
        <w:numPr>
          <w:ilvl w:val="0"/>
          <w:numId w:val="0"/>
        </w:numPr>
        <w:spacing w:before="0" w:after="0"/>
        <w:rPr>
          <w:b/>
          <w:bCs/>
          <w:color w:val="FF0000"/>
          <w:sz w:val="22"/>
          <w:szCs w:val="22"/>
        </w:rPr>
      </w:pPr>
      <w:r w:rsidRPr="005A73C2">
        <w:rPr>
          <w:b/>
          <w:bCs/>
          <w:sz w:val="22"/>
          <w:szCs w:val="22"/>
        </w:rPr>
        <w:t>Conclusion</w:t>
      </w:r>
      <w:r w:rsidR="008E770E">
        <w:rPr>
          <w:b/>
          <w:bCs/>
          <w:sz w:val="22"/>
          <w:szCs w:val="22"/>
        </w:rPr>
        <w:t xml:space="preserve"> </w:t>
      </w:r>
      <w:r w:rsidR="008E770E" w:rsidRPr="008E770E">
        <w:rPr>
          <w:b/>
          <w:bCs/>
          <w:color w:val="FF0000"/>
          <w:sz w:val="22"/>
          <w:szCs w:val="22"/>
        </w:rPr>
        <w:t>(11 Bold)</w:t>
      </w:r>
    </w:p>
    <w:p w:rsidR="0078646D" w:rsidRPr="00431B70" w:rsidRDefault="00431B70" w:rsidP="00431B70">
      <w:pPr>
        <w:pStyle w:val="Heading1"/>
        <w:numPr>
          <w:ilvl w:val="0"/>
          <w:numId w:val="0"/>
        </w:numPr>
        <w:spacing w:before="0" w:after="0"/>
        <w:jc w:val="left"/>
        <w:rPr>
          <w:b/>
          <w:bCs/>
          <w:sz w:val="22"/>
          <w:szCs w:val="22"/>
        </w:rPr>
      </w:pPr>
      <w:r>
        <w:t xml:space="preserve">  </w:t>
      </w:r>
      <w:r w:rsidR="002B59E2" w:rsidRPr="000D2958">
        <w:rPr>
          <w:sz w:val="16"/>
          <w:szCs w:val="16"/>
        </w:rPr>
        <w:t>A conclusion section</w:t>
      </w:r>
      <w:r w:rsidR="00CD37A2" w:rsidRPr="00CD37A2">
        <w:rPr>
          <w:color w:val="FF0000"/>
        </w:rPr>
        <w:t xml:space="preserve"> </w:t>
      </w:r>
      <w:r w:rsidR="00CD37A2" w:rsidRPr="008E770E">
        <w:rPr>
          <w:color w:val="FF0000"/>
        </w:rPr>
        <w:t>(</w:t>
      </w:r>
      <w:r w:rsidR="00886944">
        <w:rPr>
          <w:color w:val="FF0000"/>
        </w:rPr>
        <w:t>10</w:t>
      </w:r>
      <w:r w:rsidR="00CD37A2" w:rsidRPr="008E770E">
        <w:rPr>
          <w:color w:val="FF0000"/>
        </w:rPr>
        <w:t>)</w:t>
      </w:r>
    </w:p>
    <w:p w:rsidR="0078646D" w:rsidRDefault="0078646D" w:rsidP="0078646D">
      <w:pPr>
        <w:pStyle w:val="Text"/>
        <w:ind w:firstLine="720"/>
      </w:pPr>
    </w:p>
    <w:p w:rsidR="00D75D8D" w:rsidRDefault="00D75D8D" w:rsidP="0078646D">
      <w:pPr>
        <w:pStyle w:val="Text"/>
        <w:ind w:firstLine="720"/>
      </w:pPr>
    </w:p>
    <w:p w:rsidR="002B59E2" w:rsidRPr="005A73C2" w:rsidRDefault="002B59E2" w:rsidP="009F6F40">
      <w:pPr>
        <w:pStyle w:val="Text"/>
        <w:ind w:firstLine="0"/>
        <w:jc w:val="center"/>
        <w:rPr>
          <w:b/>
          <w:bCs/>
          <w:sz w:val="22"/>
          <w:szCs w:val="22"/>
        </w:rPr>
      </w:pPr>
      <w:r w:rsidRPr="005A73C2">
        <w:rPr>
          <w:b/>
          <w:bCs/>
          <w:sz w:val="22"/>
          <w:szCs w:val="22"/>
        </w:rPr>
        <w:t>Acknowledgements</w:t>
      </w:r>
      <w:r w:rsidR="008E770E">
        <w:rPr>
          <w:b/>
          <w:bCs/>
          <w:sz w:val="22"/>
          <w:szCs w:val="22"/>
        </w:rPr>
        <w:t xml:space="preserve"> </w:t>
      </w:r>
      <w:r w:rsidR="008E770E" w:rsidRPr="008E770E">
        <w:rPr>
          <w:b/>
          <w:bCs/>
          <w:color w:val="FF0000"/>
          <w:sz w:val="22"/>
          <w:szCs w:val="22"/>
        </w:rPr>
        <w:t>(11 Bold)</w:t>
      </w:r>
    </w:p>
    <w:p w:rsidR="002B59E2" w:rsidRDefault="002B59E2" w:rsidP="0078646D">
      <w:pPr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D2958">
        <w:rPr>
          <w:rFonts w:ascii="Times New Roman" w:hAnsi="Times New Roman"/>
          <w:sz w:val="16"/>
          <w:szCs w:val="16"/>
        </w:rPr>
        <w:t>An acknowledgement</w:t>
      </w:r>
      <w:r w:rsidR="00060F4B" w:rsidRPr="005A73C2">
        <w:rPr>
          <w:rFonts w:ascii="Times New Roman" w:hAnsi="Times New Roman"/>
          <w:sz w:val="20"/>
          <w:szCs w:val="20"/>
        </w:rPr>
        <w:t>.</w:t>
      </w:r>
      <w:r w:rsidR="00060F4B" w:rsidRPr="008E770E">
        <w:rPr>
          <w:rFonts w:ascii="Times New Roman" w:hAnsi="Times New Roman"/>
          <w:color w:val="FF0000"/>
          <w:sz w:val="20"/>
          <w:szCs w:val="20"/>
        </w:rPr>
        <w:t>(</w:t>
      </w:r>
      <w:r w:rsidR="00886944">
        <w:rPr>
          <w:rFonts w:ascii="Times New Roman" w:hAnsi="Times New Roman"/>
          <w:color w:val="FF0000"/>
          <w:sz w:val="20"/>
          <w:szCs w:val="20"/>
        </w:rPr>
        <w:t xml:space="preserve"> 10</w:t>
      </w:r>
      <w:r w:rsidR="008E770E" w:rsidRPr="008E770E">
        <w:rPr>
          <w:rFonts w:ascii="Times New Roman" w:hAnsi="Times New Roman"/>
          <w:color w:val="FF0000"/>
          <w:sz w:val="20"/>
          <w:szCs w:val="20"/>
        </w:rPr>
        <w:t>)</w:t>
      </w:r>
    </w:p>
    <w:p w:rsidR="0078646D" w:rsidRPr="005A73C2" w:rsidRDefault="0078646D" w:rsidP="0078646D">
      <w:pPr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B59E2" w:rsidRPr="000D2958" w:rsidRDefault="002B59E2" w:rsidP="009F6F40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5A73C2">
        <w:rPr>
          <w:b/>
          <w:bCs/>
          <w:sz w:val="22"/>
          <w:szCs w:val="22"/>
        </w:rPr>
        <w:t>References</w:t>
      </w:r>
      <w:r w:rsidR="008E770E">
        <w:rPr>
          <w:b/>
          <w:bCs/>
          <w:sz w:val="22"/>
          <w:szCs w:val="22"/>
        </w:rPr>
        <w:t xml:space="preserve"> </w:t>
      </w:r>
      <w:r w:rsidR="008E770E" w:rsidRPr="008E770E">
        <w:rPr>
          <w:b/>
          <w:bCs/>
          <w:color w:val="FF0000"/>
          <w:sz w:val="22"/>
          <w:szCs w:val="22"/>
        </w:rPr>
        <w:t>(11 Bold)</w:t>
      </w:r>
    </w:p>
    <w:p w:rsidR="00431B70" w:rsidRDefault="00431B70" w:rsidP="0078646D">
      <w:pPr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In </w:t>
      </w:r>
      <w:r w:rsidR="00060F4B">
        <w:rPr>
          <w:rFonts w:ascii="Times New Roman" w:hAnsi="Times New Roman"/>
          <w:bCs/>
          <w:sz w:val="20"/>
          <w:szCs w:val="20"/>
        </w:rPr>
        <w:t xml:space="preserve">square </w:t>
      </w:r>
      <w:r w:rsidR="000D2958">
        <w:rPr>
          <w:rFonts w:ascii="Times New Roman" w:hAnsi="Times New Roman"/>
          <w:bCs/>
          <w:sz w:val="20"/>
          <w:szCs w:val="20"/>
        </w:rPr>
        <w:t>bracket.</w:t>
      </w:r>
      <w:r w:rsidR="00886944">
        <w:rPr>
          <w:rFonts w:ascii="Times New Roman" w:hAnsi="Times New Roman"/>
          <w:bCs/>
          <w:sz w:val="20"/>
          <w:szCs w:val="20"/>
        </w:rPr>
        <w:t xml:space="preserve"> Or  (1),(2),…….</w:t>
      </w:r>
    </w:p>
    <w:p w:rsidR="002B59E2" w:rsidRPr="0078646D" w:rsidRDefault="002B59E2" w:rsidP="0078646D">
      <w:pPr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78646D">
        <w:rPr>
          <w:rFonts w:ascii="Times New Roman" w:hAnsi="Times New Roman"/>
          <w:b/>
          <w:szCs w:val="20"/>
        </w:rPr>
        <w:t>Examples follow</w:t>
      </w:r>
      <w:r w:rsidRPr="0078646D">
        <w:rPr>
          <w:rFonts w:ascii="Times New Roman" w:hAnsi="Times New Roman"/>
          <w:szCs w:val="20"/>
        </w:rPr>
        <w:t>:</w:t>
      </w:r>
    </w:p>
    <w:p w:rsidR="002B59E2" w:rsidRPr="005A73C2" w:rsidRDefault="002B59E2" w:rsidP="00F62221">
      <w:pPr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5A73C2">
        <w:rPr>
          <w:rFonts w:ascii="Times New Roman" w:hAnsi="Times New Roman"/>
          <w:b/>
          <w:bCs/>
        </w:rPr>
        <w:t xml:space="preserve">Journal </w:t>
      </w:r>
      <w:r w:rsidR="00060F4B" w:rsidRPr="005A73C2">
        <w:rPr>
          <w:rFonts w:ascii="Times New Roman" w:hAnsi="Times New Roman"/>
          <w:b/>
          <w:bCs/>
        </w:rPr>
        <w:t>Papers</w:t>
      </w:r>
      <w:r w:rsidR="00060F4B" w:rsidRPr="008E770E">
        <w:rPr>
          <w:b/>
          <w:bCs/>
          <w:color w:val="FF0000"/>
        </w:rPr>
        <w:t xml:space="preserve"> (11 </w:t>
      </w:r>
      <w:r w:rsidR="00060F4B" w:rsidRPr="00431B70">
        <w:rPr>
          <w:rFonts w:ascii="Times New Roman" w:hAnsi="Times New Roman"/>
          <w:b/>
          <w:bCs/>
          <w:color w:val="FF0000"/>
        </w:rPr>
        <w:t>Times new roman</w:t>
      </w:r>
      <w:r w:rsidR="000C0121">
        <w:rPr>
          <w:rFonts w:ascii="Times New Roman" w:hAnsi="Times New Roman"/>
          <w:b/>
          <w:bCs/>
          <w:color w:val="FF0000"/>
        </w:rPr>
        <w:t xml:space="preserve"> bold</w:t>
      </w:r>
      <w:r w:rsidR="00060F4B" w:rsidRPr="008E770E">
        <w:rPr>
          <w:b/>
          <w:bCs/>
          <w:color w:val="FF0000"/>
        </w:rPr>
        <w:t>)</w:t>
      </w:r>
      <w:r w:rsidRPr="005A73C2">
        <w:rPr>
          <w:rFonts w:ascii="Times New Roman" w:hAnsi="Times New Roman"/>
          <w:b/>
          <w:bCs/>
        </w:rPr>
        <w:t>:</w:t>
      </w:r>
      <w:r w:rsidR="00431B70" w:rsidRPr="00431B70">
        <w:rPr>
          <w:b/>
          <w:bCs/>
          <w:color w:val="FF0000"/>
        </w:rPr>
        <w:t xml:space="preserve"> </w:t>
      </w:r>
    </w:p>
    <w:p w:rsidR="002B59E2" w:rsidRPr="0078646D" w:rsidRDefault="00431B70" w:rsidP="009D74AB">
      <w:pPr>
        <w:numPr>
          <w:ilvl w:val="0"/>
          <w:numId w:val="2"/>
        </w:numPr>
        <w:tabs>
          <w:tab w:val="clear" w:pos="20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Reference name</w:t>
      </w:r>
      <w:r w:rsidR="00886944">
        <w:rPr>
          <w:rFonts w:ascii="Times New Roman" w:hAnsi="Times New Roman"/>
          <w:color w:val="FF0000"/>
          <w:sz w:val="16"/>
          <w:szCs w:val="16"/>
        </w:rPr>
        <w:t xml:space="preserve"> (</w:t>
      </w:r>
      <w:r w:rsidR="006C736B">
        <w:rPr>
          <w:rFonts w:ascii="Times New Roman" w:hAnsi="Times New Roman"/>
          <w:color w:val="FF0000"/>
          <w:sz w:val="16"/>
          <w:szCs w:val="16"/>
        </w:rPr>
        <w:t>8</w:t>
      </w:r>
      <w:r w:rsidR="008E770E" w:rsidRPr="008E770E">
        <w:rPr>
          <w:rFonts w:ascii="Times New Roman" w:hAnsi="Times New Roman"/>
          <w:color w:val="FF0000"/>
          <w:sz w:val="16"/>
          <w:szCs w:val="16"/>
        </w:rPr>
        <w:t>)</w:t>
      </w:r>
    </w:p>
    <w:p w:rsidR="002B59E2" w:rsidRPr="0078646D" w:rsidRDefault="00060F4B" w:rsidP="0078646D">
      <w:pPr>
        <w:adjustRightInd w:val="0"/>
        <w:spacing w:after="0"/>
        <w:jc w:val="both"/>
        <w:rPr>
          <w:rFonts w:ascii="Times New Roman" w:hAnsi="Times New Roman"/>
          <w:b/>
          <w:bCs/>
          <w:szCs w:val="16"/>
        </w:rPr>
      </w:pPr>
      <w:r w:rsidRPr="0078646D">
        <w:rPr>
          <w:rFonts w:ascii="Times New Roman" w:hAnsi="Times New Roman"/>
          <w:b/>
          <w:bCs/>
          <w:szCs w:val="16"/>
        </w:rPr>
        <w:t>Books</w:t>
      </w:r>
      <w:r w:rsidRPr="008E770E">
        <w:rPr>
          <w:b/>
          <w:bCs/>
          <w:color w:val="FF0000"/>
        </w:rPr>
        <w:t xml:space="preserve"> (11 </w:t>
      </w:r>
      <w:r w:rsidRPr="00431B70">
        <w:rPr>
          <w:rFonts w:ascii="Times New Roman" w:hAnsi="Times New Roman"/>
          <w:b/>
          <w:bCs/>
          <w:color w:val="FF0000"/>
        </w:rPr>
        <w:t>Times new roman</w:t>
      </w:r>
      <w:r w:rsidR="000C0121">
        <w:rPr>
          <w:rFonts w:ascii="Times New Roman" w:hAnsi="Times New Roman"/>
          <w:b/>
          <w:bCs/>
          <w:color w:val="FF0000"/>
        </w:rPr>
        <w:t xml:space="preserve"> bold</w:t>
      </w:r>
      <w:r w:rsidRPr="008E770E">
        <w:rPr>
          <w:b/>
          <w:bCs/>
          <w:color w:val="FF0000"/>
        </w:rPr>
        <w:t>)</w:t>
      </w:r>
      <w:r w:rsidR="002B59E2" w:rsidRPr="0078646D">
        <w:rPr>
          <w:rFonts w:ascii="Times New Roman" w:hAnsi="Times New Roman"/>
          <w:b/>
          <w:bCs/>
          <w:szCs w:val="16"/>
        </w:rPr>
        <w:t>:</w:t>
      </w:r>
    </w:p>
    <w:p w:rsidR="00060F4B" w:rsidRPr="00D45AD7" w:rsidRDefault="00060F4B" w:rsidP="00060F4B">
      <w:pPr>
        <w:numPr>
          <w:ilvl w:val="0"/>
          <w:numId w:val="2"/>
        </w:numPr>
        <w:tabs>
          <w:tab w:val="clear" w:pos="20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Reference name</w:t>
      </w:r>
      <w:r w:rsidR="00886944">
        <w:rPr>
          <w:rFonts w:ascii="Times New Roman" w:hAnsi="Times New Roman"/>
          <w:color w:val="FF0000"/>
          <w:sz w:val="16"/>
          <w:szCs w:val="16"/>
        </w:rPr>
        <w:t xml:space="preserve"> (</w:t>
      </w:r>
      <w:r w:rsidR="006C736B">
        <w:rPr>
          <w:rFonts w:ascii="Times New Roman" w:hAnsi="Times New Roman"/>
          <w:color w:val="FF0000"/>
          <w:sz w:val="16"/>
          <w:szCs w:val="16"/>
        </w:rPr>
        <w:t>8</w:t>
      </w:r>
      <w:r w:rsidRPr="008E770E">
        <w:rPr>
          <w:rFonts w:ascii="Times New Roman" w:hAnsi="Times New Roman"/>
          <w:color w:val="FF0000"/>
          <w:sz w:val="16"/>
          <w:szCs w:val="16"/>
        </w:rPr>
        <w:t>)</w:t>
      </w:r>
    </w:p>
    <w:p w:rsidR="00D45AD7" w:rsidRDefault="00D45AD7" w:rsidP="00D45A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D45AD7" w:rsidRPr="00D45AD7" w:rsidRDefault="00D45AD7" w:rsidP="00D45A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70C0"/>
          <w:sz w:val="36"/>
          <w:szCs w:val="16"/>
        </w:rPr>
      </w:pPr>
      <w:r w:rsidRPr="00D45AD7">
        <w:rPr>
          <w:rFonts w:ascii="Times New Roman" w:hAnsi="Times New Roman"/>
          <w:color w:val="0070C0"/>
          <w:sz w:val="36"/>
          <w:szCs w:val="16"/>
        </w:rPr>
        <w:t>Matters in red color should not be appear in paper</w:t>
      </w:r>
    </w:p>
    <w:sectPr w:rsidR="00D45AD7" w:rsidRPr="00D45AD7" w:rsidSect="00FD0F25">
      <w:headerReference w:type="even" r:id="rId11"/>
      <w:headerReference w:type="default" r:id="rId12"/>
      <w:headerReference w:type="first" r:id="rId13"/>
      <w:footerReference w:type="first" r:id="rId14"/>
      <w:type w:val="nextColumn"/>
      <w:pgSz w:w="11907" w:h="16840" w:code="9"/>
      <w:pgMar w:top="1440" w:right="1440" w:bottom="1440" w:left="1440" w:header="1138" w:footer="113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36" w:rsidRDefault="005D3536" w:rsidP="0078646D">
      <w:pPr>
        <w:spacing w:after="0" w:line="240" w:lineRule="auto"/>
      </w:pPr>
      <w:r>
        <w:separator/>
      </w:r>
    </w:p>
  </w:endnote>
  <w:endnote w:type="continuationSeparator" w:id="1">
    <w:p w:rsidR="005D3536" w:rsidRDefault="005D3536" w:rsidP="0078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4B" w:rsidRDefault="00060F4B">
    <w:pPr>
      <w:pStyle w:val="Footer"/>
    </w:pPr>
    <w: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36" w:rsidRDefault="005D3536" w:rsidP="0078646D">
      <w:pPr>
        <w:spacing w:after="0" w:line="240" w:lineRule="auto"/>
      </w:pPr>
      <w:r>
        <w:separator/>
      </w:r>
    </w:p>
  </w:footnote>
  <w:footnote w:type="continuationSeparator" w:id="1">
    <w:p w:rsidR="005D3536" w:rsidRDefault="005D3536" w:rsidP="0078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C2" w:rsidRDefault="00A70AD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47" w:rsidRPr="00A35F75" w:rsidRDefault="00CD3425" w:rsidP="00694B47">
    <w:pPr>
      <w:pBdr>
        <w:bottom w:val="single" w:sz="4" w:space="1" w:color="auto"/>
      </w:pBdr>
      <w:tabs>
        <w:tab w:val="left" w:pos="720"/>
        <w:tab w:val="center" w:pos="4513"/>
        <w:tab w:val="right" w:pos="9026"/>
      </w:tabs>
      <w:spacing w:after="0" w:line="240" w:lineRule="auto"/>
      <w:rPr>
        <w:rFonts w:ascii="Times New Roman" w:eastAsiaTheme="minorEastAsia" w:hAnsi="Times New Roman" w:cstheme="minorBidi"/>
        <w:i/>
        <w:lang w:val="en-IN" w:eastAsia="en-IN"/>
      </w:rPr>
    </w:pPr>
    <w:r>
      <w:rPr>
        <w:rFonts w:ascii="Times New Roman" w:hAnsi="Times New Roman"/>
        <w:i/>
      </w:rPr>
      <w:t xml:space="preserve">  </w:t>
    </w:r>
    <w:r w:rsidR="00694B47" w:rsidRPr="00A35F75">
      <w:rPr>
        <w:rFonts w:ascii="Times New Roman" w:eastAsiaTheme="minorEastAsia" w:hAnsi="Times New Roman" w:cstheme="minorBidi"/>
        <w:i/>
        <w:lang w:val="en-IN" w:eastAsia="en-IN"/>
      </w:rPr>
      <w:t xml:space="preserve">International Journal Of </w:t>
    </w:r>
    <w:r w:rsidR="00694B47">
      <w:rPr>
        <w:rFonts w:ascii="Times New Roman" w:eastAsiaTheme="minorEastAsia" w:hAnsi="Times New Roman" w:cstheme="minorBidi"/>
        <w:i/>
        <w:lang w:val="en-IN" w:eastAsia="en-IN"/>
      </w:rPr>
      <w:t xml:space="preserve"> Electrohomoe</w:t>
    </w:r>
    <w:r w:rsidR="00694B47" w:rsidRPr="00A35F75">
      <w:rPr>
        <w:rFonts w:ascii="Times New Roman" w:eastAsiaTheme="minorEastAsia" w:hAnsi="Times New Roman" w:cstheme="minorBidi"/>
        <w:i/>
        <w:lang w:val="en-IN" w:eastAsia="en-IN"/>
      </w:rPr>
      <w:t>pathy  And  Pharmaceutical Research  (IJEPR)</w:t>
    </w:r>
  </w:p>
  <w:p w:rsidR="00694B47" w:rsidRPr="00A35F75" w:rsidRDefault="00694B47" w:rsidP="00694B47">
    <w:pPr>
      <w:pBdr>
        <w:bottom w:val="single" w:sz="4" w:space="1" w:color="auto"/>
      </w:pBdr>
      <w:tabs>
        <w:tab w:val="center" w:pos="4513"/>
        <w:tab w:val="right" w:pos="9026"/>
      </w:tabs>
      <w:spacing w:after="0" w:line="240" w:lineRule="auto"/>
      <w:rPr>
        <w:rFonts w:ascii="Times New Roman" w:eastAsiaTheme="minorEastAsia" w:hAnsi="Times New Roman" w:cstheme="minorBidi"/>
        <w:i/>
        <w:lang w:val="en-IN" w:eastAsia="en-IN"/>
      </w:rPr>
    </w:pPr>
    <w:hyperlink r:id="rId1" w:history="1">
      <w:r>
        <w:rPr>
          <w:rFonts w:ascii="Times New Roman" w:eastAsiaTheme="minorEastAsia" w:hAnsi="Times New Roman" w:cstheme="minorBidi"/>
          <w:i/>
          <w:color w:val="0000FF" w:themeColor="hyperlink"/>
          <w:u w:val="single"/>
          <w:lang w:val="en-IN" w:eastAsia="en-IN"/>
        </w:rPr>
        <w:t>ijepr</w:t>
      </w:r>
      <w:r w:rsidRPr="00A35F75">
        <w:rPr>
          <w:rFonts w:ascii="Times New Roman" w:eastAsiaTheme="minorEastAsia" w:hAnsi="Times New Roman" w:cstheme="minorBidi"/>
          <w:i/>
          <w:color w:val="0000FF" w:themeColor="hyperlink"/>
          <w:u w:val="single"/>
          <w:lang w:val="en-IN" w:eastAsia="en-IN"/>
        </w:rPr>
        <w:t>.ardigitech.in</w:t>
      </w:r>
    </w:hyperlink>
    <w:r w:rsidRPr="00A35F75">
      <w:rPr>
        <w:rFonts w:ascii="Times New Roman" w:eastAsiaTheme="minorEastAsia" w:hAnsi="Times New Roman" w:cstheme="minorBidi"/>
        <w:i/>
        <w:lang w:val="en-IN" w:eastAsia="en-IN"/>
      </w:rPr>
      <w:t xml:space="preserve">  ISSN XXXX-XXXX,VOLUME 0X</w:t>
    </w:r>
    <w:r>
      <w:rPr>
        <w:rFonts w:ascii="Times New Roman" w:eastAsiaTheme="minorEastAsia" w:hAnsi="Times New Roman" w:cstheme="minorBidi"/>
        <w:i/>
        <w:lang w:val="en-IN" w:eastAsia="en-IN"/>
      </w:rPr>
      <w:t xml:space="preserve"> </w:t>
    </w:r>
    <w:r w:rsidRPr="00A35F75">
      <w:rPr>
        <w:rFonts w:ascii="Times New Roman" w:eastAsiaTheme="minorEastAsia" w:hAnsi="Times New Roman" w:cstheme="minorBidi"/>
        <w:i/>
        <w:lang w:val="en-IN" w:eastAsia="en-IN"/>
      </w:rPr>
      <w:t xml:space="preserve">ISSUE 0X,01/04/20XX  </w:t>
    </w:r>
  </w:p>
  <w:p w:rsidR="00694B47" w:rsidRPr="00A35F75" w:rsidRDefault="00694B47" w:rsidP="00694B47">
    <w:pPr>
      <w:tabs>
        <w:tab w:val="center" w:pos="4513"/>
        <w:tab w:val="right" w:pos="9026"/>
      </w:tabs>
      <w:spacing w:after="0" w:line="240" w:lineRule="auto"/>
      <w:rPr>
        <w:rFonts w:asciiTheme="minorHAnsi" w:eastAsiaTheme="minorEastAsia" w:hAnsiTheme="minorHAnsi" w:cstheme="minorBidi"/>
        <w:lang w:val="en-IN" w:eastAsia="en-IN"/>
      </w:rPr>
    </w:pPr>
  </w:p>
  <w:p w:rsidR="00CD3425" w:rsidRPr="000C25CA" w:rsidRDefault="00CD3425" w:rsidP="00694B47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3328"/>
      </w:tabs>
      <w:spacing w:after="0" w:line="240" w:lineRule="auto"/>
      <w:rPr>
        <w:rFonts w:ascii="Times New Roman" w:hAnsi="Times New Roman"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75" w:rsidRPr="00A35F75" w:rsidRDefault="00A35F75" w:rsidP="00A35F75">
    <w:pPr>
      <w:pBdr>
        <w:bottom w:val="single" w:sz="4" w:space="1" w:color="auto"/>
      </w:pBdr>
      <w:tabs>
        <w:tab w:val="left" w:pos="720"/>
        <w:tab w:val="center" w:pos="4513"/>
        <w:tab w:val="right" w:pos="9026"/>
      </w:tabs>
      <w:spacing w:after="0" w:line="240" w:lineRule="auto"/>
      <w:rPr>
        <w:rFonts w:ascii="Times New Roman" w:eastAsiaTheme="minorEastAsia" w:hAnsi="Times New Roman" w:cstheme="minorBidi"/>
        <w:i/>
        <w:lang w:val="en-IN" w:eastAsia="en-IN"/>
      </w:rPr>
    </w:pPr>
    <w:r w:rsidRPr="00A35F75">
      <w:rPr>
        <w:rFonts w:ascii="Times New Roman" w:eastAsiaTheme="minorEastAsia" w:hAnsi="Times New Roman" w:cstheme="minorBidi"/>
        <w:i/>
        <w:lang w:val="en-IN" w:eastAsia="en-IN"/>
      </w:rPr>
      <w:t xml:space="preserve">International Journal Of </w:t>
    </w:r>
    <w:r w:rsidR="00FE0AE1">
      <w:rPr>
        <w:rFonts w:ascii="Times New Roman" w:eastAsiaTheme="minorEastAsia" w:hAnsi="Times New Roman" w:cstheme="minorBidi"/>
        <w:i/>
        <w:lang w:val="en-IN" w:eastAsia="en-IN"/>
      </w:rPr>
      <w:t xml:space="preserve"> </w:t>
    </w:r>
    <w:r w:rsidR="00694B47">
      <w:rPr>
        <w:rFonts w:ascii="Times New Roman" w:eastAsiaTheme="minorEastAsia" w:hAnsi="Times New Roman" w:cstheme="minorBidi"/>
        <w:i/>
        <w:lang w:val="en-IN" w:eastAsia="en-IN"/>
      </w:rPr>
      <w:t>Electrohomoe</w:t>
    </w:r>
    <w:r w:rsidRPr="00A35F75">
      <w:rPr>
        <w:rFonts w:ascii="Times New Roman" w:eastAsiaTheme="minorEastAsia" w:hAnsi="Times New Roman" w:cstheme="minorBidi"/>
        <w:i/>
        <w:lang w:val="en-IN" w:eastAsia="en-IN"/>
      </w:rPr>
      <w:t>pathy  And  Pharmaceutical Research  (IJEPR)</w:t>
    </w:r>
  </w:p>
  <w:p w:rsidR="00A35F75" w:rsidRPr="00A35F75" w:rsidRDefault="00CA5FC4" w:rsidP="00A35F75">
    <w:pPr>
      <w:pBdr>
        <w:bottom w:val="single" w:sz="4" w:space="1" w:color="auto"/>
      </w:pBdr>
      <w:tabs>
        <w:tab w:val="center" w:pos="4513"/>
        <w:tab w:val="right" w:pos="9026"/>
      </w:tabs>
      <w:spacing w:after="0" w:line="240" w:lineRule="auto"/>
      <w:rPr>
        <w:rFonts w:ascii="Times New Roman" w:eastAsiaTheme="minorEastAsia" w:hAnsi="Times New Roman" w:cstheme="minorBidi"/>
        <w:i/>
        <w:lang w:val="en-IN" w:eastAsia="en-IN"/>
      </w:rPr>
    </w:pPr>
    <w:hyperlink r:id="rId1" w:history="1">
      <w:r w:rsidR="004C6C8B">
        <w:rPr>
          <w:rFonts w:ascii="Times New Roman" w:eastAsiaTheme="minorEastAsia" w:hAnsi="Times New Roman" w:cstheme="minorBidi"/>
          <w:i/>
          <w:color w:val="0000FF" w:themeColor="hyperlink"/>
          <w:u w:val="single"/>
          <w:lang w:val="en-IN" w:eastAsia="en-IN"/>
        </w:rPr>
        <w:t>ijepr</w:t>
      </w:r>
      <w:r w:rsidR="00A35F75" w:rsidRPr="00A35F75">
        <w:rPr>
          <w:rFonts w:ascii="Times New Roman" w:eastAsiaTheme="minorEastAsia" w:hAnsi="Times New Roman" w:cstheme="minorBidi"/>
          <w:i/>
          <w:color w:val="0000FF" w:themeColor="hyperlink"/>
          <w:u w:val="single"/>
          <w:lang w:val="en-IN" w:eastAsia="en-IN"/>
        </w:rPr>
        <w:t>.ardigitech.in</w:t>
      </w:r>
    </w:hyperlink>
    <w:r w:rsidR="00A35F75" w:rsidRPr="00A35F75">
      <w:rPr>
        <w:rFonts w:ascii="Times New Roman" w:eastAsiaTheme="minorEastAsia" w:hAnsi="Times New Roman" w:cstheme="minorBidi"/>
        <w:i/>
        <w:lang w:val="en-IN" w:eastAsia="en-IN"/>
      </w:rPr>
      <w:t xml:space="preserve">  ISSN XXXX-XXXX,VOLUME 0X</w:t>
    </w:r>
    <w:r w:rsidR="00D84175">
      <w:rPr>
        <w:rFonts w:ascii="Times New Roman" w:eastAsiaTheme="minorEastAsia" w:hAnsi="Times New Roman" w:cstheme="minorBidi"/>
        <w:i/>
        <w:lang w:val="en-IN" w:eastAsia="en-IN"/>
      </w:rPr>
      <w:t xml:space="preserve"> </w:t>
    </w:r>
    <w:r w:rsidR="00A35F75" w:rsidRPr="00A35F75">
      <w:rPr>
        <w:rFonts w:ascii="Times New Roman" w:eastAsiaTheme="minorEastAsia" w:hAnsi="Times New Roman" w:cstheme="minorBidi"/>
        <w:i/>
        <w:lang w:val="en-IN" w:eastAsia="en-IN"/>
      </w:rPr>
      <w:t xml:space="preserve">ISSUE 0X,01/04/20XX  </w:t>
    </w:r>
  </w:p>
  <w:p w:rsidR="00A35F75" w:rsidRPr="00A35F75" w:rsidRDefault="00A35F75" w:rsidP="00A35F75">
    <w:pPr>
      <w:tabs>
        <w:tab w:val="center" w:pos="4513"/>
        <w:tab w:val="right" w:pos="9026"/>
      </w:tabs>
      <w:spacing w:after="0" w:line="240" w:lineRule="auto"/>
      <w:rPr>
        <w:rFonts w:asciiTheme="minorHAnsi" w:eastAsiaTheme="minorEastAsia" w:hAnsiTheme="minorHAnsi" w:cstheme="minorBidi"/>
        <w:lang w:val="en-IN" w:eastAsia="en-IN"/>
      </w:rPr>
    </w:pPr>
  </w:p>
  <w:p w:rsidR="008E770E" w:rsidRPr="00A35F75" w:rsidRDefault="008E770E" w:rsidP="00A35F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33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05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77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49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21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932" w:hanging="720"/>
      </w:pPr>
    </w:lvl>
  </w:abstractNum>
  <w:abstractNum w:abstractNumId="1">
    <w:nsid w:val="12EC0C7A"/>
    <w:multiLevelType w:val="hybridMultilevel"/>
    <w:tmpl w:val="BF804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0127"/>
    <w:multiLevelType w:val="hybridMultilevel"/>
    <w:tmpl w:val="B632252C"/>
    <w:lvl w:ilvl="0" w:tplc="9616603C">
      <w:start w:val="1"/>
      <w:numFmt w:val="decimal"/>
      <w:lvlText w:val="[%1]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7399B"/>
    <w:multiLevelType w:val="hybridMultilevel"/>
    <w:tmpl w:val="2C645F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B59E2"/>
    <w:rsid w:val="00040D4A"/>
    <w:rsid w:val="0005255F"/>
    <w:rsid w:val="00060F4B"/>
    <w:rsid w:val="00074936"/>
    <w:rsid w:val="000B1389"/>
    <w:rsid w:val="000C0121"/>
    <w:rsid w:val="000C25CA"/>
    <w:rsid w:val="000D2958"/>
    <w:rsid w:val="00165A08"/>
    <w:rsid w:val="00197A0B"/>
    <w:rsid w:val="001A5BC2"/>
    <w:rsid w:val="001D5134"/>
    <w:rsid w:val="001E2363"/>
    <w:rsid w:val="002407B6"/>
    <w:rsid w:val="00286F36"/>
    <w:rsid w:val="002A5F09"/>
    <w:rsid w:val="002B59E2"/>
    <w:rsid w:val="002F1B40"/>
    <w:rsid w:val="00343EA0"/>
    <w:rsid w:val="00357FB5"/>
    <w:rsid w:val="0039129F"/>
    <w:rsid w:val="00394623"/>
    <w:rsid w:val="003B0EDF"/>
    <w:rsid w:val="003E3B52"/>
    <w:rsid w:val="003E51B8"/>
    <w:rsid w:val="00414C1E"/>
    <w:rsid w:val="00431B70"/>
    <w:rsid w:val="004764BD"/>
    <w:rsid w:val="00497195"/>
    <w:rsid w:val="004C6C8B"/>
    <w:rsid w:val="005368C3"/>
    <w:rsid w:val="0054480D"/>
    <w:rsid w:val="005A7BC5"/>
    <w:rsid w:val="005D3536"/>
    <w:rsid w:val="006029A9"/>
    <w:rsid w:val="00631522"/>
    <w:rsid w:val="00661950"/>
    <w:rsid w:val="00682B0D"/>
    <w:rsid w:val="00694B47"/>
    <w:rsid w:val="006B44B9"/>
    <w:rsid w:val="006C736B"/>
    <w:rsid w:val="00725791"/>
    <w:rsid w:val="0078646D"/>
    <w:rsid w:val="007C3117"/>
    <w:rsid w:val="007C415E"/>
    <w:rsid w:val="00820A88"/>
    <w:rsid w:val="00823D16"/>
    <w:rsid w:val="008618E2"/>
    <w:rsid w:val="00886944"/>
    <w:rsid w:val="00887D63"/>
    <w:rsid w:val="008E770E"/>
    <w:rsid w:val="00957F19"/>
    <w:rsid w:val="009D74AB"/>
    <w:rsid w:val="009F2EC6"/>
    <w:rsid w:val="009F6F40"/>
    <w:rsid w:val="00A35F75"/>
    <w:rsid w:val="00A566E7"/>
    <w:rsid w:val="00A70AD9"/>
    <w:rsid w:val="00A7510C"/>
    <w:rsid w:val="00A93E3C"/>
    <w:rsid w:val="00AB5AFF"/>
    <w:rsid w:val="00AF203F"/>
    <w:rsid w:val="00B66D12"/>
    <w:rsid w:val="00B74D09"/>
    <w:rsid w:val="00BB2687"/>
    <w:rsid w:val="00BC235A"/>
    <w:rsid w:val="00BE431F"/>
    <w:rsid w:val="00C20169"/>
    <w:rsid w:val="00C31EDF"/>
    <w:rsid w:val="00C34BEB"/>
    <w:rsid w:val="00CA5FC4"/>
    <w:rsid w:val="00CD1C49"/>
    <w:rsid w:val="00CD3425"/>
    <w:rsid w:val="00CD37A2"/>
    <w:rsid w:val="00D00209"/>
    <w:rsid w:val="00D45AD7"/>
    <w:rsid w:val="00D75D8D"/>
    <w:rsid w:val="00D84175"/>
    <w:rsid w:val="00E14CA8"/>
    <w:rsid w:val="00E27F81"/>
    <w:rsid w:val="00E54B39"/>
    <w:rsid w:val="00E5767D"/>
    <w:rsid w:val="00E8551C"/>
    <w:rsid w:val="00EC508D"/>
    <w:rsid w:val="00F038F1"/>
    <w:rsid w:val="00F62221"/>
    <w:rsid w:val="00F7110C"/>
    <w:rsid w:val="00FD0F25"/>
    <w:rsid w:val="00FD2FA8"/>
    <w:rsid w:val="00FE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22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B59E2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B59E2"/>
    <w:pPr>
      <w:keepNext/>
      <w:numPr>
        <w:ilvl w:val="1"/>
        <w:numId w:val="1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B59E2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Times New Roman" w:hAnsi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B59E2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2B59E2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2B59E2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B59E2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2B59E2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B59E2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next w:val="Normal"/>
    <w:rsid w:val="002B59E2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2B59E2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B59E2"/>
    <w:rPr>
      <w:rFonts w:ascii="Times New Roman" w:eastAsia="Times New Roman" w:hAnsi="Times New Roman" w:cs="Times New Roman"/>
      <w:kern w:val="28"/>
      <w:sz w:val="48"/>
      <w:szCs w:val="48"/>
    </w:rPr>
  </w:style>
  <w:style w:type="paragraph" w:customStyle="1" w:styleId="Abstract">
    <w:name w:val="Abstract"/>
    <w:basedOn w:val="Normal"/>
    <w:next w:val="Normal"/>
    <w:rsid w:val="002B59E2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59E2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B59E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B59E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B59E2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2B59E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2B59E2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B59E2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2B59E2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2B59E2"/>
    <w:rPr>
      <w:rFonts w:ascii="Times New Roman" w:eastAsia="Times New Roman" w:hAnsi="Times New Roman" w:cs="Times New Roman"/>
      <w:sz w:val="16"/>
      <w:szCs w:val="16"/>
    </w:rPr>
  </w:style>
  <w:style w:type="paragraph" w:customStyle="1" w:styleId="Text">
    <w:name w:val="Text"/>
    <w:basedOn w:val="Normal"/>
    <w:rsid w:val="002B59E2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6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46D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786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646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77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E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digitech.i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digitech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preeti</Company>
  <LinksUpToDate>false</LinksUpToDate>
  <CharactersWithSpaces>1792</CharactersWithSpaces>
  <SharedDoc>false</SharedDoc>
  <HLinks>
    <vt:vector size="12" baseType="variant"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http://www.ardigitech.in/</vt:lpwstr>
      </vt:variant>
      <vt:variant>
        <vt:lpwstr/>
      </vt:variant>
      <vt:variant>
        <vt:i4>1966150</vt:i4>
      </vt:variant>
      <vt:variant>
        <vt:i4>0</vt:i4>
      </vt:variant>
      <vt:variant>
        <vt:i4>0</vt:i4>
      </vt:variant>
      <vt:variant>
        <vt:i4>5</vt:i4>
      </vt:variant>
      <vt:variant>
        <vt:lpwstr>http://www.ardigitech.in/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Sharma</dc:creator>
  <cp:lastModifiedBy>ARD</cp:lastModifiedBy>
  <cp:revision>6</cp:revision>
  <cp:lastPrinted>2013-03-03T04:33:00Z</cp:lastPrinted>
  <dcterms:created xsi:type="dcterms:W3CDTF">2019-11-25T13:23:00Z</dcterms:created>
  <dcterms:modified xsi:type="dcterms:W3CDTF">2019-12-09T08:23:00Z</dcterms:modified>
</cp:coreProperties>
</file>